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 «Архитектура»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A82DD6" w:rsidRPr="00B06300" w:rsidRDefault="00A82DD6" w:rsidP="00A82DD6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>«Р</w:t>
      </w:r>
      <w:r w:rsidR="00F56192">
        <w:rPr>
          <w:rFonts w:cs="Times New Roman"/>
          <w:b/>
          <w:bCs/>
          <w:color w:val="000000"/>
          <w:sz w:val="32"/>
          <w:szCs w:val="32"/>
        </w:rPr>
        <w:t>ЕКОНСТРУКЦИЯ СЕТЕЙ ВОДОПРОВОДА</w:t>
      </w:r>
      <w:r w:rsidRPr="00B06300">
        <w:rPr>
          <w:rFonts w:cs="Times New Roman"/>
          <w:b/>
          <w:bCs/>
          <w:color w:val="000000"/>
          <w:sz w:val="32"/>
          <w:szCs w:val="32"/>
        </w:rPr>
        <w:t>, РАСПОЛОЖЕННЫХ В</w:t>
      </w:r>
      <w:r w:rsidR="00F56192">
        <w:rPr>
          <w:rFonts w:cs="Times New Roman"/>
          <w:b/>
          <w:bCs/>
          <w:color w:val="000000"/>
          <w:sz w:val="32"/>
          <w:szCs w:val="32"/>
        </w:rPr>
        <w:t xml:space="preserve"> ЛЕНИНСКОМ РАЙОНЕ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ГОРОДА АСТРАХАНИ. </w:t>
      </w:r>
      <w:r w:rsidR="00F56192">
        <w:rPr>
          <w:rFonts w:cs="Times New Roman"/>
          <w:b/>
          <w:bCs/>
          <w:color w:val="000000"/>
          <w:sz w:val="32"/>
          <w:szCs w:val="32"/>
        </w:rPr>
        <w:t>СЕТЬ ВОДОПРОВОДА ПО УЛ. КРИВОРОТОВА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7B5BE3" w:rsidRDefault="007B5BE3" w:rsidP="00A82DD6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A0082E" w:rsidRDefault="00A0082E" w:rsidP="00A82DD6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A82DD6" w:rsidRPr="00B06300" w:rsidRDefault="00A82DD6" w:rsidP="00A82DD6">
      <w:pPr>
        <w:pStyle w:val="Textbodyindent"/>
        <w:spacing w:line="240" w:lineRule="auto"/>
        <w:jc w:val="center"/>
        <w:rPr>
          <w:b/>
          <w:sz w:val="32"/>
          <w:szCs w:val="32"/>
        </w:rPr>
      </w:pPr>
      <w:r w:rsidRPr="00B06300">
        <w:rPr>
          <w:i/>
          <w:caps/>
          <w:sz w:val="32"/>
          <w:szCs w:val="32"/>
        </w:rPr>
        <w:t xml:space="preserve"> </w:t>
      </w:r>
      <w:r w:rsidRPr="00B06300">
        <w:rPr>
          <w:b/>
          <w:sz w:val="32"/>
          <w:szCs w:val="32"/>
        </w:rPr>
        <w:t>ТОМ 1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</w:t>
      </w: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color w:val="000000"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0082E" w:rsidRDefault="00A0082E" w:rsidP="00A82DD6">
      <w:pPr>
        <w:pStyle w:val="Textbodyindent"/>
        <w:spacing w:line="240" w:lineRule="auto"/>
        <w:jc w:val="left"/>
        <w:rPr>
          <w:b/>
          <w:caps/>
        </w:rPr>
      </w:pPr>
    </w:p>
    <w:p w:rsidR="00A0082E" w:rsidRDefault="00A0082E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0082E" w:rsidRDefault="00A0082E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A0082E" w:rsidRDefault="00A0082E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2022</w:t>
      </w:r>
    </w:p>
    <w:p w:rsidR="00A82DD6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CE4DC0">
        <w:trPr>
          <w:tblHeader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817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28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ПРИЛОЖЕНИЯ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E63F06" w:rsidRDefault="00E63F06" w:rsidP="00E63F06">
      <w:pPr>
        <w:pStyle w:val="ab"/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 w:rsidR="00E63F06" w:rsidRDefault="00E63F06" w:rsidP="00E63F06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E63F06" w:rsidRPr="00E9239B" w:rsidTr="007C5ACF">
        <w:tc>
          <w:tcPr>
            <w:tcW w:w="6487" w:type="dxa"/>
            <w:shd w:val="clear" w:color="auto" w:fill="auto"/>
          </w:tcPr>
          <w:p w:rsidR="00E63F06" w:rsidRPr="0029517F" w:rsidRDefault="00E63F06" w:rsidP="00BC3866">
            <w:pPr>
              <w:pStyle w:val="ab"/>
              <w:widowControl w:val="0"/>
              <w:spacing w:line="360" w:lineRule="auto"/>
              <w:ind w:firstLine="604"/>
              <w:jc w:val="left"/>
              <w:rPr>
                <w:rFonts w:eastAsia="Calibri"/>
                <w:sz w:val="28"/>
                <w:szCs w:val="28"/>
              </w:rPr>
            </w:pPr>
            <w:r w:rsidRPr="0029517F">
              <w:rPr>
                <w:rFonts w:eastAsia="Calibri"/>
                <w:sz w:val="28"/>
                <w:szCs w:val="28"/>
              </w:rPr>
              <w:t>Начальник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E63F06" w:rsidRPr="0029517F" w:rsidRDefault="00BC3866" w:rsidP="007C5ACF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="00E63F06"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Н.А. </w:t>
            </w:r>
            <w:proofErr w:type="spellStart"/>
            <w:r w:rsidR="00E63F06"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>Шарамо</w:t>
            </w:r>
            <w:proofErr w:type="spellEnd"/>
          </w:p>
        </w:tc>
      </w:tr>
      <w:tr w:rsidR="00E63F06" w:rsidTr="007C5ACF">
        <w:tc>
          <w:tcPr>
            <w:tcW w:w="6487" w:type="dxa"/>
            <w:shd w:val="clear" w:color="auto" w:fill="auto"/>
          </w:tcPr>
          <w:p w:rsidR="00E63F06" w:rsidRDefault="00E63F06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E63F06" w:rsidRDefault="00E63F06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</w:tbl>
    <w:p w:rsidR="00E63F06" w:rsidRDefault="00E63F06" w:rsidP="00E63F06">
      <w:pPr>
        <w:pStyle w:val="af6"/>
        <w:jc w:val="left"/>
        <w:rPr>
          <w:color w:val="FF0000"/>
        </w:rPr>
      </w:pPr>
    </w:p>
    <w:p w:rsidR="00E63F06" w:rsidRDefault="00E63F06" w:rsidP="00E63F0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A0082E" w:rsidRPr="00B06300" w:rsidRDefault="00A0082E" w:rsidP="00A0082E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>«Р</w:t>
      </w:r>
      <w:r>
        <w:rPr>
          <w:rFonts w:cs="Times New Roman"/>
          <w:b/>
          <w:bCs/>
          <w:color w:val="000000"/>
          <w:sz w:val="32"/>
          <w:szCs w:val="32"/>
        </w:rPr>
        <w:t>ЕКОНСТРУКЦИЯ СЕТЕЙ ВОДОПРОВОДА</w:t>
      </w:r>
      <w:r w:rsidRPr="00B06300">
        <w:rPr>
          <w:rFonts w:cs="Times New Roman"/>
          <w:b/>
          <w:bCs/>
          <w:color w:val="000000"/>
          <w:sz w:val="32"/>
          <w:szCs w:val="32"/>
        </w:rPr>
        <w:t>, РАСПОЛОЖЕННЫХ В</w:t>
      </w:r>
      <w:r>
        <w:rPr>
          <w:rFonts w:cs="Times New Roman"/>
          <w:b/>
          <w:bCs/>
          <w:color w:val="000000"/>
          <w:sz w:val="32"/>
          <w:szCs w:val="32"/>
        </w:rPr>
        <w:t xml:space="preserve"> ЛЕНИНСКОМ РАЙОНЕ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ГОРОДА АСТРАХАНИ. </w:t>
      </w:r>
      <w:r>
        <w:rPr>
          <w:rFonts w:cs="Times New Roman"/>
          <w:b/>
          <w:bCs/>
          <w:color w:val="000000"/>
          <w:sz w:val="32"/>
          <w:szCs w:val="32"/>
        </w:rPr>
        <w:t>СЕТЬ ВОДОПРОВОДА ПО УЛ. КРИВОРОТОВА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A0082E" w:rsidRDefault="00A0082E" w:rsidP="00A0082E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0082E" w:rsidRDefault="00A0082E" w:rsidP="00A82DD6">
      <w:pPr>
        <w:jc w:val="center"/>
        <w:rPr>
          <w:rFonts w:cs="Times New Roman"/>
          <w:sz w:val="28"/>
          <w:szCs w:val="28"/>
        </w:rPr>
      </w:pPr>
    </w:p>
    <w:p w:rsidR="00A0082E" w:rsidRDefault="00A0082E" w:rsidP="00A82DD6">
      <w:pPr>
        <w:jc w:val="center"/>
        <w:rPr>
          <w:rFonts w:cs="Times New Roman"/>
          <w:sz w:val="28"/>
          <w:szCs w:val="28"/>
        </w:rPr>
      </w:pPr>
      <w:bookmarkStart w:id="0" w:name="_GoBack"/>
      <w:bookmarkEnd w:id="0"/>
    </w:p>
    <w:p w:rsidR="00A0082E" w:rsidRDefault="00A0082E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>РАЗДЕЛ 1.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Pr="00B06300">
        <w:rPr>
          <w:bCs/>
          <w:sz w:val="28"/>
          <w:szCs w:val="28"/>
        </w:rPr>
        <w:t>ПРОЕКТ ПЛАНИРОВКИ ТЕРРИТОРИИ. ГРАФИЧЕСКАЯ ЧАСТЬ</w:t>
      </w:r>
      <w:r w:rsidRPr="00B06300">
        <w:rPr>
          <w:rFonts w:cs="Times New Roman"/>
          <w:iCs/>
          <w:sz w:val="28"/>
          <w:szCs w:val="28"/>
        </w:rPr>
        <w:t>».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ПП-01-1/1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A82DD6" w:rsidRPr="005D33B3" w:rsidRDefault="00A82DD6" w:rsidP="00A82DD6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A82DD6" w:rsidRDefault="00A82DD6" w:rsidP="00A82DD6">
      <w:pPr>
        <w:pStyle w:val="affff5"/>
        <w:ind w:firstLine="709"/>
        <w:jc w:val="center"/>
        <w:rPr>
          <w:b/>
          <w:sz w:val="28"/>
          <w:szCs w:val="28"/>
        </w:rPr>
      </w:pP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2"/>
        <w:gridCol w:w="1641"/>
        <w:gridCol w:w="4070"/>
        <w:gridCol w:w="3094"/>
      </w:tblGrid>
      <w:tr w:rsidR="00A82DD6" w:rsidTr="00CE4DC0">
        <w:trPr>
          <w:tblHeader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0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F82DCB" w:rsidRDefault="00A82DD6" w:rsidP="00CE4DC0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F82DCB">
              <w:rPr>
                <w:bCs/>
                <w:color w:val="auto"/>
                <w:sz w:val="28"/>
                <w:szCs w:val="28"/>
              </w:rPr>
              <w:t>ПП-01-1/1-1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537E6" w:rsidRDefault="009537E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5A03F9">
              <w:rPr>
                <w:bCs/>
                <w:color w:val="auto"/>
                <w:sz w:val="28"/>
                <w:szCs w:val="28"/>
              </w:rPr>
              <w:t>Чертеж красных линий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</w:p>
          <w:p w:rsidR="00A82DD6" w:rsidRPr="00F82DCB" w:rsidRDefault="00A82DD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C40542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Pr="00F82DCB" w:rsidRDefault="00C40542" w:rsidP="00C40542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F82DCB">
              <w:rPr>
                <w:bCs/>
                <w:color w:val="auto"/>
                <w:sz w:val="28"/>
                <w:szCs w:val="28"/>
              </w:rPr>
              <w:t>ПП-01-1/1-</w:t>
            </w: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Чертеж границ зон планируемого размещения линейного объекта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C40542" w:rsidRPr="00F82DCB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276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Pr="00925D0A" w:rsidRDefault="00C40542" w:rsidP="00C40542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925D0A">
              <w:rPr>
                <w:bCs/>
                <w:color w:val="auto"/>
                <w:sz w:val="28"/>
                <w:szCs w:val="28"/>
              </w:rPr>
              <w:t>Чертеж границ зон планируемого размещения линейных объектов, подлежащих реконструкции в связи с изменением их местоположения.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Pr="005A03F9" w:rsidRDefault="00C40542" w:rsidP="00C40542">
            <w:pPr>
              <w:pStyle w:val="affff2"/>
              <w:jc w:val="both"/>
              <w:rPr>
                <w:bCs/>
                <w:color w:val="auto"/>
                <w:sz w:val="20"/>
                <w:szCs w:val="20"/>
              </w:rPr>
            </w:pPr>
            <w:r w:rsidRPr="005A03F9">
              <w:rPr>
                <w:bCs/>
                <w:color w:val="auto"/>
                <w:sz w:val="20"/>
                <w:szCs w:val="20"/>
              </w:rPr>
              <w:t xml:space="preserve">Не разрабатывается, </w:t>
            </w:r>
            <w:r>
              <w:rPr>
                <w:bCs/>
                <w:color w:val="auto"/>
                <w:sz w:val="20"/>
                <w:szCs w:val="20"/>
              </w:rPr>
              <w:t xml:space="preserve">в связи с сохранением местоположения реконструируемого линейного объекта. </w:t>
            </w:r>
          </w:p>
        </w:tc>
      </w:tr>
    </w:tbl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2E471A" w:rsidRDefault="002E471A" w:rsidP="008A164E">
      <w:pPr>
        <w:pStyle w:val="Standard"/>
        <w:rPr>
          <w:sz w:val="36"/>
          <w:szCs w:val="36"/>
        </w:rPr>
      </w:pPr>
    </w:p>
    <w:sectPr w:rsidR="002E471A" w:rsidSect="00A82DD6">
      <w:headerReference w:type="default" r:id="rId7"/>
      <w:footerReference w:type="default" r:id="rId8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DED" w:rsidRDefault="005C2DED">
      <w:pPr>
        <w:spacing w:after="0"/>
      </w:pPr>
      <w:r>
        <w:separator/>
      </w:r>
    </w:p>
  </w:endnote>
  <w:endnote w:type="continuationSeparator" w:id="0">
    <w:p w:rsidR="005C2DED" w:rsidRDefault="005C2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default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DED" w:rsidRDefault="005C2DED">
      <w:pPr>
        <w:spacing w:after="0"/>
      </w:pPr>
      <w:r>
        <w:separator/>
      </w:r>
    </w:p>
  </w:footnote>
  <w:footnote w:type="continuationSeparator" w:id="0">
    <w:p w:rsidR="005C2DED" w:rsidRDefault="005C2D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25EC8"/>
    <w:rsid w:val="0003298B"/>
    <w:rsid w:val="00046892"/>
    <w:rsid w:val="000E0BC3"/>
    <w:rsid w:val="00104A42"/>
    <w:rsid w:val="00141261"/>
    <w:rsid w:val="00153948"/>
    <w:rsid w:val="00181160"/>
    <w:rsid w:val="001B72AB"/>
    <w:rsid w:val="001E01A7"/>
    <w:rsid w:val="001E75A8"/>
    <w:rsid w:val="00213003"/>
    <w:rsid w:val="00233118"/>
    <w:rsid w:val="002B11C5"/>
    <w:rsid w:val="002E471A"/>
    <w:rsid w:val="00311AE4"/>
    <w:rsid w:val="003336A4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421E85"/>
    <w:rsid w:val="00445391"/>
    <w:rsid w:val="004B60E8"/>
    <w:rsid w:val="004F2ED3"/>
    <w:rsid w:val="005211A9"/>
    <w:rsid w:val="00524B54"/>
    <w:rsid w:val="005450AB"/>
    <w:rsid w:val="00550734"/>
    <w:rsid w:val="0055086D"/>
    <w:rsid w:val="00563883"/>
    <w:rsid w:val="005C2DED"/>
    <w:rsid w:val="005D772D"/>
    <w:rsid w:val="005F431C"/>
    <w:rsid w:val="00657E06"/>
    <w:rsid w:val="00673DC2"/>
    <w:rsid w:val="0067717D"/>
    <w:rsid w:val="00697DF2"/>
    <w:rsid w:val="006A181B"/>
    <w:rsid w:val="006B1BAB"/>
    <w:rsid w:val="00711EC3"/>
    <w:rsid w:val="00737CC5"/>
    <w:rsid w:val="00745AD2"/>
    <w:rsid w:val="007B4C25"/>
    <w:rsid w:val="007B5BE3"/>
    <w:rsid w:val="007B5D46"/>
    <w:rsid w:val="007C155E"/>
    <w:rsid w:val="00847E06"/>
    <w:rsid w:val="008510A0"/>
    <w:rsid w:val="00855F31"/>
    <w:rsid w:val="008566E4"/>
    <w:rsid w:val="0086102A"/>
    <w:rsid w:val="0087534B"/>
    <w:rsid w:val="00881DA1"/>
    <w:rsid w:val="008A164E"/>
    <w:rsid w:val="008B2E3B"/>
    <w:rsid w:val="008D3B2B"/>
    <w:rsid w:val="008D6885"/>
    <w:rsid w:val="008F3AC8"/>
    <w:rsid w:val="008F606A"/>
    <w:rsid w:val="00924AB2"/>
    <w:rsid w:val="00925D0A"/>
    <w:rsid w:val="009537E6"/>
    <w:rsid w:val="00994486"/>
    <w:rsid w:val="00A0082E"/>
    <w:rsid w:val="00A121CB"/>
    <w:rsid w:val="00A1229D"/>
    <w:rsid w:val="00A21E6C"/>
    <w:rsid w:val="00A82DD6"/>
    <w:rsid w:val="00A85A1E"/>
    <w:rsid w:val="00AC3E0D"/>
    <w:rsid w:val="00B065FF"/>
    <w:rsid w:val="00B75E9C"/>
    <w:rsid w:val="00B80004"/>
    <w:rsid w:val="00B83051"/>
    <w:rsid w:val="00BB2D26"/>
    <w:rsid w:val="00BC3866"/>
    <w:rsid w:val="00C15352"/>
    <w:rsid w:val="00C40542"/>
    <w:rsid w:val="00C54CBE"/>
    <w:rsid w:val="00C54D59"/>
    <w:rsid w:val="00C642B8"/>
    <w:rsid w:val="00C85A53"/>
    <w:rsid w:val="00C87265"/>
    <w:rsid w:val="00C97C55"/>
    <w:rsid w:val="00D559B9"/>
    <w:rsid w:val="00D724DB"/>
    <w:rsid w:val="00D7623F"/>
    <w:rsid w:val="00DD04F3"/>
    <w:rsid w:val="00DE77CF"/>
    <w:rsid w:val="00E60B02"/>
    <w:rsid w:val="00E63F06"/>
    <w:rsid w:val="00E73677"/>
    <w:rsid w:val="00E9239B"/>
    <w:rsid w:val="00EA3E10"/>
    <w:rsid w:val="00EA433F"/>
    <w:rsid w:val="00EB545B"/>
    <w:rsid w:val="00EE33AA"/>
    <w:rsid w:val="00EF5518"/>
    <w:rsid w:val="00F05938"/>
    <w:rsid w:val="00F1364B"/>
    <w:rsid w:val="00F56192"/>
    <w:rsid w:val="00F57CE1"/>
    <w:rsid w:val="00F876E0"/>
    <w:rsid w:val="00FA47F4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1CBC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Наталья</cp:lastModifiedBy>
  <cp:revision>13</cp:revision>
  <cp:lastPrinted>2021-05-26T12:16:00Z</cp:lastPrinted>
  <dcterms:created xsi:type="dcterms:W3CDTF">2022-01-26T13:15:00Z</dcterms:created>
  <dcterms:modified xsi:type="dcterms:W3CDTF">2022-03-24T04:45:00Z</dcterms:modified>
</cp:coreProperties>
</file>